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30" w:rsidRDefault="00D10229">
      <w:pPr>
        <w:rPr>
          <w:rFonts w:ascii="华文中宋" w:eastAsia="华文中宋" w:hAnsi="华文中宋" w:cs="华文中宋"/>
          <w:sz w:val="36"/>
          <w:szCs w:val="36"/>
        </w:rPr>
      </w:pPr>
      <w:r>
        <w:rPr>
          <w:rFonts w:hint="eastAsia"/>
        </w:rPr>
        <w:t xml:space="preserve">      </w:t>
      </w: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331A9C85" wp14:editId="1EF36745">
            <wp:simplePos x="0" y="0"/>
            <wp:positionH relativeFrom="column">
              <wp:posOffset>152400</wp:posOffset>
            </wp:positionH>
            <wp:positionV relativeFrom="paragraph">
              <wp:posOffset>238125</wp:posOffset>
            </wp:positionV>
            <wp:extent cx="5382260" cy="821055"/>
            <wp:effectExtent l="0" t="0" r="8890" b="17145"/>
            <wp:wrapTopAndBottom/>
            <wp:docPr id="1" name="图片 1" descr="C:\Users\tigerc\AppData\Roaming\Tencent\Users\282425757\QQ\WinTemp\RichOle\3DQHB%JO9[]BG$}50W[H[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igerc\AppData\Roaming\Tencent\Users\282425757\QQ\WinTemp\RichOle\3DQHB%JO9[]BG$}50W[H[P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20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华文中宋" w:hint="eastAsia"/>
          <w:sz w:val="36"/>
          <w:szCs w:val="36"/>
        </w:rPr>
        <w:t>关于报送全国职业院校技能大赛典型案例的通知</w:t>
      </w:r>
    </w:p>
    <w:p w:rsidR="00AB2C30" w:rsidRDefault="00AB2C30"/>
    <w:p w:rsidR="00AB2C30" w:rsidRDefault="00D1022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各二级学院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AB2C30" w:rsidRDefault="00D1022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根据全国职业院校技能大赛执委会《关于征集全国职业院校技能大赛有关信息的通知》要求，</w:t>
      </w:r>
      <w:r>
        <w:rPr>
          <w:rFonts w:ascii="仿宋" w:eastAsia="仿宋" w:hAnsi="仿宋" w:cs="仿宋" w:hint="eastAsia"/>
          <w:sz w:val="30"/>
          <w:szCs w:val="30"/>
        </w:rPr>
        <w:t>为系统总结我校技能大赛组织管理经验，提高管理水平和质量，现面向各二级学院征集全国职业院校技能大赛典型案例：</w:t>
      </w:r>
    </w:p>
    <w:p w:rsidR="00AB2C30" w:rsidRDefault="00D1022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报送内容</w:t>
      </w:r>
    </w:p>
    <w:p w:rsidR="00AB2C30" w:rsidRDefault="00D10229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参加过国赛优秀选手成长案例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AB2C30" w:rsidRDefault="00D10229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获奖选手升学典型案例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AB2C30" w:rsidRDefault="00D10229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竞赛推动师资队伍建设的典型案例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B2C30" w:rsidRDefault="00D1022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材料要求</w:t>
      </w:r>
    </w:p>
    <w:p w:rsidR="00AB2C30" w:rsidRDefault="00D10229" w:rsidP="00D10229">
      <w:pPr>
        <w:ind w:leftChars="200" w:left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各学院要高度重视本次报送工作，深入调查比较，遴选</w:t>
      </w:r>
      <w:r>
        <w:rPr>
          <w:rFonts w:ascii="仿宋" w:eastAsia="仿宋" w:hAnsi="仿宋" w:cs="仿宋" w:hint="eastAsia"/>
          <w:sz w:val="30"/>
          <w:szCs w:val="30"/>
        </w:rPr>
        <w:t>3-6</w:t>
      </w:r>
    </w:p>
    <w:p w:rsidR="00AB2C30" w:rsidRDefault="00D10229">
      <w:pPr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典型案例（全国职业院校技能大赛优秀选手成长案例</w:t>
      </w:r>
      <w:r>
        <w:rPr>
          <w:rFonts w:ascii="仿宋" w:eastAsia="仿宋" w:hAnsi="仿宋" w:cs="仿宋" w:hint="eastAsia"/>
          <w:sz w:val="30"/>
          <w:szCs w:val="30"/>
        </w:rPr>
        <w:t>1-2</w:t>
      </w:r>
      <w:r>
        <w:rPr>
          <w:rFonts w:ascii="仿宋" w:eastAsia="仿宋" w:hAnsi="仿宋" w:cs="仿宋" w:hint="eastAsia"/>
          <w:sz w:val="30"/>
          <w:szCs w:val="30"/>
        </w:rPr>
        <w:t>个，国赛、省赛获奖选手在升学方面相关政策典型案例</w:t>
      </w:r>
      <w:r>
        <w:rPr>
          <w:rFonts w:ascii="仿宋" w:eastAsia="仿宋" w:hAnsi="仿宋" w:cs="仿宋" w:hint="eastAsia"/>
          <w:sz w:val="30"/>
          <w:szCs w:val="30"/>
        </w:rPr>
        <w:t>1-2</w:t>
      </w:r>
      <w:r>
        <w:rPr>
          <w:rFonts w:ascii="仿宋" w:eastAsia="仿宋" w:hAnsi="仿宋" w:cs="仿宋" w:hint="eastAsia"/>
          <w:sz w:val="30"/>
          <w:szCs w:val="30"/>
        </w:rPr>
        <w:t>个，职业院校技能大赛助推师资建设典型案例</w:t>
      </w:r>
      <w:r>
        <w:rPr>
          <w:rFonts w:ascii="仿宋" w:eastAsia="仿宋" w:hAnsi="仿宋" w:cs="仿宋" w:hint="eastAsia"/>
          <w:sz w:val="30"/>
          <w:szCs w:val="30"/>
        </w:rPr>
        <w:t>1-2</w:t>
      </w:r>
      <w:r>
        <w:rPr>
          <w:rFonts w:ascii="仿宋" w:eastAsia="仿宋" w:hAnsi="仿宋" w:cs="仿宋" w:hint="eastAsia"/>
          <w:sz w:val="30"/>
          <w:szCs w:val="30"/>
        </w:rPr>
        <w:t>个）。</w:t>
      </w:r>
    </w:p>
    <w:p w:rsidR="00AB2C30" w:rsidRDefault="00D10229">
      <w:pPr>
        <w:ind w:leftChars="284" w:left="59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材料以电子稿形式报送，案例需提供图片及影像资料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图片</w:t>
      </w:r>
    </w:p>
    <w:p w:rsidR="00AB2C30" w:rsidRDefault="00D1022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要求原图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>像素</w:t>
      </w:r>
      <w:r>
        <w:rPr>
          <w:rFonts w:ascii="仿宋" w:eastAsia="仿宋" w:hAnsi="仿宋" w:cs="仿宋" w:hint="eastAsia"/>
          <w:sz w:val="30"/>
          <w:szCs w:val="30"/>
        </w:rPr>
        <w:t>300DPI</w:t>
      </w:r>
      <w:r>
        <w:rPr>
          <w:rFonts w:ascii="仿宋" w:eastAsia="仿宋" w:hAnsi="仿宋" w:cs="仿宋" w:hint="eastAsia"/>
          <w:sz w:val="30"/>
          <w:szCs w:val="30"/>
        </w:rPr>
        <w:t>以上，影像资料要求</w:t>
      </w:r>
      <w:r>
        <w:rPr>
          <w:rFonts w:ascii="仿宋" w:eastAsia="仿宋" w:hAnsi="仿宋" w:cs="仿宋" w:hint="eastAsia"/>
          <w:sz w:val="30"/>
          <w:szCs w:val="30"/>
        </w:rPr>
        <w:t>1080P</w:t>
      </w:r>
      <w:r>
        <w:rPr>
          <w:rFonts w:ascii="仿宋" w:eastAsia="仿宋" w:hAnsi="仿宋" w:cs="仿宋" w:hint="eastAsia"/>
          <w:sz w:val="30"/>
          <w:szCs w:val="30"/>
        </w:rPr>
        <w:t>以上。政策和制度文件等作为附录提供。</w:t>
      </w:r>
    </w:p>
    <w:p w:rsidR="00AB2C30" w:rsidRDefault="00D1022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材料要体现典型性、真实性、可复制推广的实践经验做法。</w:t>
      </w:r>
    </w:p>
    <w:p w:rsidR="00AB2C30" w:rsidRDefault="00D10229">
      <w:pPr>
        <w:numPr>
          <w:ilvl w:val="0"/>
          <w:numId w:val="1"/>
        </w:numPr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截止日期</w:t>
      </w:r>
    </w:p>
    <w:p w:rsidR="00AB2C30" w:rsidRDefault="00D10229" w:rsidP="00D10229">
      <w:pPr>
        <w:ind w:leftChars="200" w:left="42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请各学院于</w:t>
      </w:r>
      <w:r>
        <w:rPr>
          <w:rFonts w:ascii="仿宋" w:eastAsia="仿宋" w:hAnsi="仿宋" w:cs="仿宋" w:hint="eastAsia"/>
          <w:sz w:val="30"/>
          <w:szCs w:val="30"/>
        </w:rPr>
        <w:t>2019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日前以邮件形式发送至教务处</w:t>
      </w:r>
    </w:p>
    <w:p w:rsidR="00AB2C30" w:rsidRDefault="00D1022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邮箱</w:t>
      </w:r>
      <w:r>
        <w:rPr>
          <w:rFonts w:ascii="仿宋" w:eastAsia="仿宋" w:hAnsi="仿宋" w:cs="仿宋" w:hint="eastAsia"/>
          <w:sz w:val="30"/>
          <w:szCs w:val="30"/>
        </w:rPr>
        <w:t>:hnkyjg@163.com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AB2C30" w:rsidRDefault="00D1022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邮件主题请注明：院系名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技能大赛案例</w:t>
      </w:r>
    </w:p>
    <w:p w:rsidR="00AB2C30" w:rsidRDefault="00D1022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（联系人：彭婕</w:t>
      </w:r>
      <w:r>
        <w:rPr>
          <w:rFonts w:ascii="仿宋" w:eastAsia="仿宋" w:hAnsi="仿宋" w:cs="仿宋" w:hint="eastAsia"/>
          <w:sz w:val="30"/>
          <w:szCs w:val="30"/>
        </w:rPr>
        <w:t xml:space="preserve"> 18273125987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AB2C30" w:rsidRDefault="00AB2C30" w:rsidP="00D10229">
      <w:pPr>
        <w:ind w:leftChars="200" w:left="420"/>
        <w:rPr>
          <w:rFonts w:ascii="仿宋" w:eastAsia="仿宋" w:hAnsi="仿宋" w:cs="仿宋"/>
          <w:sz w:val="30"/>
          <w:szCs w:val="30"/>
        </w:rPr>
      </w:pPr>
    </w:p>
    <w:p w:rsidR="00AB2C30" w:rsidRDefault="00D10229" w:rsidP="00D10229">
      <w:pPr>
        <w:ind w:leftChars="200" w:left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AB2C30" w:rsidRDefault="00D1022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AB2C30" w:rsidRDefault="00D1022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、全国职业院校技能大赛优秀选手成长案例模板</w:t>
      </w:r>
    </w:p>
    <w:p w:rsidR="00AB2C30" w:rsidRDefault="00D1022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、国赛、省赛获奖选手在升学方面相关政策典型案例模板</w:t>
      </w:r>
    </w:p>
    <w:p w:rsidR="00AB2C30" w:rsidRDefault="00D1022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、职业院校技能大赛助推师资建设典型案例模板</w:t>
      </w: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AB2C30" w:rsidRDefault="00D1022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</w:t>
      </w:r>
      <w:r>
        <w:rPr>
          <w:rFonts w:ascii="仿宋" w:eastAsia="仿宋" w:hAnsi="仿宋" w:cs="仿宋" w:hint="eastAsia"/>
          <w:sz w:val="30"/>
          <w:szCs w:val="30"/>
        </w:rPr>
        <w:t>教</w:t>
      </w:r>
      <w:r>
        <w:rPr>
          <w:rFonts w:ascii="仿宋" w:eastAsia="仿宋" w:hAnsi="仿宋" w:cs="仿宋" w:hint="eastAsia"/>
          <w:sz w:val="30"/>
          <w:szCs w:val="30"/>
        </w:rPr>
        <w:t>务处</w:t>
      </w:r>
    </w:p>
    <w:p w:rsidR="00AB2C30" w:rsidRDefault="00D10229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2019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AB2C30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AB2C30" w:rsidRDefault="00D1022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 xml:space="preserve">        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778"/>
        <w:gridCol w:w="261"/>
        <w:gridCol w:w="1784"/>
        <w:gridCol w:w="437"/>
        <w:gridCol w:w="2429"/>
        <w:gridCol w:w="365"/>
        <w:gridCol w:w="1466"/>
      </w:tblGrid>
      <w:tr w:rsidR="00AB2C30">
        <w:trPr>
          <w:trHeight w:val="1134"/>
        </w:trPr>
        <w:tc>
          <w:tcPr>
            <w:tcW w:w="8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2C30" w:rsidRDefault="00D10229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44"/>
              </w:rPr>
              <w:br w:type="page"/>
            </w:r>
            <w:r>
              <w:rPr>
                <w:rFonts w:hint="eastAsia"/>
                <w:b/>
                <w:bCs/>
                <w:sz w:val="36"/>
                <w:szCs w:val="44"/>
              </w:rPr>
              <w:t>全国职业院校技能大赛优秀选手成长案例</w:t>
            </w:r>
          </w:p>
        </w:tc>
      </w:tr>
      <w:tr w:rsidR="00AB2C30">
        <w:trPr>
          <w:trHeight w:val="510"/>
        </w:trPr>
        <w:tc>
          <w:tcPr>
            <w:tcW w:w="2039" w:type="dxa"/>
            <w:gridSpan w:val="2"/>
            <w:tcBorders>
              <w:top w:val="single" w:sz="4" w:space="0" w:color="auto"/>
            </w:tcBorders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毕业学校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</w:tcBorders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AB2C30">
        <w:trPr>
          <w:trHeight w:val="510"/>
        </w:trPr>
        <w:tc>
          <w:tcPr>
            <w:tcW w:w="2039" w:type="dxa"/>
            <w:gridSpan w:val="2"/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2221" w:type="dxa"/>
            <w:gridSpan w:val="2"/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429" w:type="dxa"/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在校起止时间</w:t>
            </w:r>
          </w:p>
        </w:tc>
        <w:tc>
          <w:tcPr>
            <w:tcW w:w="1831" w:type="dxa"/>
            <w:gridSpan w:val="2"/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AB2C30">
        <w:trPr>
          <w:trHeight w:val="510"/>
        </w:trPr>
        <w:tc>
          <w:tcPr>
            <w:tcW w:w="2039" w:type="dxa"/>
            <w:gridSpan w:val="2"/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获奖赛项名称</w:t>
            </w:r>
          </w:p>
        </w:tc>
        <w:tc>
          <w:tcPr>
            <w:tcW w:w="2221" w:type="dxa"/>
            <w:gridSpan w:val="2"/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429" w:type="dxa"/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获奖等次及年份</w:t>
            </w:r>
          </w:p>
        </w:tc>
        <w:tc>
          <w:tcPr>
            <w:tcW w:w="1831" w:type="dxa"/>
            <w:gridSpan w:val="2"/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AB2C30">
        <w:trPr>
          <w:trHeight w:val="510"/>
        </w:trPr>
        <w:tc>
          <w:tcPr>
            <w:tcW w:w="2039" w:type="dxa"/>
            <w:gridSpan w:val="2"/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工作单位</w:t>
            </w:r>
          </w:p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及现任职务</w:t>
            </w:r>
          </w:p>
        </w:tc>
        <w:tc>
          <w:tcPr>
            <w:tcW w:w="2221" w:type="dxa"/>
            <w:gridSpan w:val="2"/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  <w:tc>
          <w:tcPr>
            <w:tcW w:w="2429" w:type="dxa"/>
            <w:vAlign w:val="center"/>
          </w:tcPr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入职时间</w:t>
            </w:r>
          </w:p>
          <w:p w:rsidR="00AB2C30" w:rsidRDefault="00D10229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36"/>
              </w:rPr>
              <w:t>及入职薪酬</w:t>
            </w:r>
          </w:p>
        </w:tc>
        <w:tc>
          <w:tcPr>
            <w:tcW w:w="1831" w:type="dxa"/>
            <w:gridSpan w:val="2"/>
            <w:vAlign w:val="center"/>
          </w:tcPr>
          <w:p w:rsidR="00AB2C30" w:rsidRDefault="00AB2C30">
            <w:pPr>
              <w:rPr>
                <w:rFonts w:asciiTheme="minorEastAsia" w:hAnsiTheme="minorEastAsia" w:cstheme="minorEastAsia"/>
                <w:sz w:val="28"/>
                <w:szCs w:val="36"/>
              </w:rPr>
            </w:pPr>
          </w:p>
        </w:tc>
      </w:tr>
      <w:tr w:rsidR="00AB2C30">
        <w:trPr>
          <w:trHeight w:val="414"/>
        </w:trPr>
        <w:tc>
          <w:tcPr>
            <w:tcW w:w="1778" w:type="dxa"/>
            <w:vMerge w:val="restart"/>
            <w:vAlign w:val="center"/>
          </w:tcPr>
          <w:p w:rsidR="00AB2C30" w:rsidRDefault="00D10229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工作履历</w:t>
            </w:r>
          </w:p>
          <w:p w:rsidR="00AB2C30" w:rsidRDefault="00D10229">
            <w:pPr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（起止时间、单位或公司名称、职位）</w:t>
            </w:r>
          </w:p>
        </w:tc>
        <w:tc>
          <w:tcPr>
            <w:tcW w:w="2045" w:type="dxa"/>
            <w:gridSpan w:val="2"/>
            <w:vAlign w:val="center"/>
          </w:tcPr>
          <w:p w:rsidR="00AB2C30" w:rsidRDefault="00D10229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231" w:type="dxa"/>
            <w:gridSpan w:val="3"/>
            <w:vAlign w:val="center"/>
          </w:tcPr>
          <w:p w:rsidR="00AB2C30" w:rsidRDefault="00D10229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单位名称</w:t>
            </w:r>
          </w:p>
        </w:tc>
        <w:tc>
          <w:tcPr>
            <w:tcW w:w="1466" w:type="dxa"/>
            <w:vAlign w:val="center"/>
          </w:tcPr>
          <w:p w:rsidR="00AB2C30" w:rsidRDefault="00D10229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职位</w:t>
            </w:r>
          </w:p>
        </w:tc>
      </w:tr>
      <w:tr w:rsidR="00AB2C30">
        <w:trPr>
          <w:trHeight w:val="414"/>
        </w:trPr>
        <w:tc>
          <w:tcPr>
            <w:tcW w:w="1778" w:type="dxa"/>
            <w:vMerge/>
            <w:vAlign w:val="center"/>
          </w:tcPr>
          <w:p w:rsidR="00AB2C30" w:rsidRDefault="00AB2C30"/>
        </w:tc>
        <w:tc>
          <w:tcPr>
            <w:tcW w:w="2045" w:type="dxa"/>
            <w:gridSpan w:val="2"/>
            <w:vAlign w:val="center"/>
          </w:tcPr>
          <w:p w:rsidR="00AB2C30" w:rsidRDefault="00AB2C30"/>
        </w:tc>
        <w:tc>
          <w:tcPr>
            <w:tcW w:w="3231" w:type="dxa"/>
            <w:gridSpan w:val="3"/>
            <w:vAlign w:val="center"/>
          </w:tcPr>
          <w:p w:rsidR="00AB2C30" w:rsidRDefault="00AB2C30"/>
        </w:tc>
        <w:tc>
          <w:tcPr>
            <w:tcW w:w="1466" w:type="dxa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</w:tr>
      <w:tr w:rsidR="00AB2C30">
        <w:trPr>
          <w:trHeight w:val="414"/>
        </w:trPr>
        <w:tc>
          <w:tcPr>
            <w:tcW w:w="1778" w:type="dxa"/>
            <w:vMerge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3231" w:type="dxa"/>
            <w:gridSpan w:val="3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</w:tr>
      <w:tr w:rsidR="00AB2C30">
        <w:trPr>
          <w:trHeight w:val="414"/>
        </w:trPr>
        <w:tc>
          <w:tcPr>
            <w:tcW w:w="1778" w:type="dxa"/>
            <w:vMerge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3231" w:type="dxa"/>
            <w:gridSpan w:val="3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</w:tr>
      <w:tr w:rsidR="00AB2C30">
        <w:trPr>
          <w:trHeight w:val="367"/>
        </w:trPr>
        <w:tc>
          <w:tcPr>
            <w:tcW w:w="1778" w:type="dxa"/>
            <w:vMerge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3231" w:type="dxa"/>
            <w:gridSpan w:val="3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1466" w:type="dxa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</w:tr>
      <w:tr w:rsidR="00AB2C30">
        <w:trPr>
          <w:trHeight w:val="6412"/>
        </w:trPr>
        <w:tc>
          <w:tcPr>
            <w:tcW w:w="1778" w:type="dxa"/>
            <w:vAlign w:val="center"/>
          </w:tcPr>
          <w:p w:rsidR="00AB2C30" w:rsidRDefault="00D10229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赛前准备</w:t>
            </w:r>
          </w:p>
          <w:p w:rsidR="00AB2C30" w:rsidRDefault="00D10229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（可从自己如何刻苦训练、克服重重困难、坚持不懈、精益求精、追求完美等方面描述，最终成绩喜人）</w:t>
            </w: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D102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（要求：</w:t>
            </w:r>
            <w:bookmarkStart w:id="1" w:name="OLE_LINK1"/>
            <w:r>
              <w:rPr>
                <w:rFonts w:hint="eastAsia"/>
                <w:sz w:val="24"/>
                <w:szCs w:val="32"/>
              </w:rPr>
              <w:t>1000</w:t>
            </w:r>
            <w:r>
              <w:rPr>
                <w:rFonts w:hint="eastAsia"/>
                <w:sz w:val="24"/>
                <w:szCs w:val="32"/>
              </w:rPr>
              <w:t>字以上</w:t>
            </w:r>
            <w:bookmarkEnd w:id="1"/>
            <w:r>
              <w:rPr>
                <w:rFonts w:hint="eastAsia"/>
                <w:sz w:val="24"/>
                <w:szCs w:val="32"/>
              </w:rPr>
              <w:t>，描述真实且有感染力，需配图片至少一张，分辨率</w:t>
            </w:r>
            <w:r>
              <w:rPr>
                <w:rFonts w:hint="eastAsia"/>
                <w:sz w:val="24"/>
                <w:szCs w:val="32"/>
              </w:rPr>
              <w:t>300dpi</w:t>
            </w:r>
            <w:r>
              <w:rPr>
                <w:rFonts w:hint="eastAsia"/>
                <w:sz w:val="24"/>
                <w:szCs w:val="32"/>
              </w:rPr>
              <w:t>以上）</w:t>
            </w: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AB2C30">
            <w:pPr>
              <w:rPr>
                <w:sz w:val="24"/>
                <w:szCs w:val="32"/>
              </w:rPr>
            </w:pPr>
          </w:p>
        </w:tc>
        <w:tc>
          <w:tcPr>
            <w:tcW w:w="6742" w:type="dxa"/>
            <w:gridSpan w:val="6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</w:tr>
      <w:tr w:rsidR="00AB2C30">
        <w:trPr>
          <w:trHeight w:val="680"/>
        </w:trPr>
        <w:tc>
          <w:tcPr>
            <w:tcW w:w="1778" w:type="dxa"/>
            <w:vAlign w:val="center"/>
          </w:tcPr>
          <w:p w:rsidR="00AB2C30" w:rsidRDefault="00D10229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lastRenderedPageBreak/>
              <w:t>比赛过程</w:t>
            </w:r>
          </w:p>
          <w:p w:rsidR="00AB2C30" w:rsidRDefault="00D10229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（可回忆自己在比赛过程中如何崭露头角、过关斩将，最终取得成功）</w:t>
            </w: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D10229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（要求：</w:t>
            </w:r>
            <w:r>
              <w:rPr>
                <w:rFonts w:hint="eastAsia"/>
                <w:sz w:val="24"/>
                <w:szCs w:val="32"/>
              </w:rPr>
              <w:t>1000</w:t>
            </w:r>
            <w:r>
              <w:rPr>
                <w:rFonts w:hint="eastAsia"/>
                <w:sz w:val="24"/>
                <w:szCs w:val="32"/>
              </w:rPr>
              <w:t>字以上，描述真实且有感染力，需配图片至少一张，分辨率</w:t>
            </w:r>
            <w:r>
              <w:rPr>
                <w:rFonts w:hint="eastAsia"/>
                <w:sz w:val="24"/>
                <w:szCs w:val="32"/>
              </w:rPr>
              <w:t>300dpi</w:t>
            </w:r>
            <w:r>
              <w:rPr>
                <w:rFonts w:hint="eastAsia"/>
                <w:sz w:val="24"/>
                <w:szCs w:val="32"/>
              </w:rPr>
              <w:t>以上）</w:t>
            </w: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742" w:type="dxa"/>
            <w:gridSpan w:val="6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</w:tr>
      <w:tr w:rsidR="00AB2C30">
        <w:trPr>
          <w:trHeight w:val="680"/>
        </w:trPr>
        <w:tc>
          <w:tcPr>
            <w:tcW w:w="1778" w:type="dxa"/>
            <w:vAlign w:val="center"/>
          </w:tcPr>
          <w:p w:rsidR="00AB2C30" w:rsidRDefault="00D10229">
            <w:pPr>
              <w:jc w:val="center"/>
              <w:rPr>
                <w:b/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36"/>
              </w:rPr>
              <w:t>职场经验</w:t>
            </w:r>
            <w:proofErr w:type="gramEnd"/>
          </w:p>
          <w:p w:rsidR="00AB2C30" w:rsidRDefault="00D10229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（可从参与国赛</w:t>
            </w:r>
            <w:proofErr w:type="gramStart"/>
            <w:r>
              <w:rPr>
                <w:rFonts w:hint="eastAsia"/>
                <w:sz w:val="24"/>
                <w:szCs w:val="32"/>
              </w:rPr>
              <w:t>助职场</w:t>
            </w:r>
            <w:proofErr w:type="gramEnd"/>
            <w:r>
              <w:rPr>
                <w:rFonts w:hint="eastAsia"/>
                <w:sz w:val="24"/>
                <w:szCs w:val="32"/>
              </w:rPr>
              <w:t>一臂之力、在工作或者自主创业过程中遇到过哪些困难及解决办法、如何在工作中继续发扬大赛精神不断勇攀高峰、有哪些收获和成绩等方面进行阐述）</w:t>
            </w: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  <w:p w:rsidR="00AB2C30" w:rsidRDefault="00D10229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（要求：</w:t>
            </w:r>
            <w:r>
              <w:rPr>
                <w:rFonts w:hint="eastAsia"/>
                <w:sz w:val="24"/>
                <w:szCs w:val="32"/>
              </w:rPr>
              <w:t>1000</w:t>
            </w:r>
            <w:r>
              <w:rPr>
                <w:rFonts w:hint="eastAsia"/>
                <w:sz w:val="24"/>
                <w:szCs w:val="32"/>
              </w:rPr>
              <w:t>字以上，描述真实且有感染力，需配图片至少一张，分辨率</w:t>
            </w:r>
            <w:r>
              <w:rPr>
                <w:rFonts w:hint="eastAsia"/>
                <w:sz w:val="24"/>
                <w:szCs w:val="32"/>
              </w:rPr>
              <w:t>300dpi</w:t>
            </w:r>
            <w:r>
              <w:rPr>
                <w:rFonts w:hint="eastAsia"/>
                <w:sz w:val="24"/>
                <w:szCs w:val="32"/>
              </w:rPr>
              <w:t>以上）</w:t>
            </w:r>
          </w:p>
          <w:p w:rsidR="00AB2C30" w:rsidRDefault="00AB2C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742" w:type="dxa"/>
            <w:gridSpan w:val="6"/>
            <w:vAlign w:val="center"/>
          </w:tcPr>
          <w:p w:rsidR="00AB2C30" w:rsidRDefault="00AB2C30">
            <w:pPr>
              <w:rPr>
                <w:sz w:val="24"/>
                <w:szCs w:val="32"/>
              </w:rPr>
            </w:pPr>
          </w:p>
        </w:tc>
      </w:tr>
    </w:tbl>
    <w:p w:rsidR="00AB2C30" w:rsidRDefault="00AB2C30">
      <w:pPr>
        <w:rPr>
          <w:rFonts w:ascii="仿宋_GB2312" w:eastAsia="仿宋_GB2312"/>
          <w:sz w:val="32"/>
          <w:szCs w:val="32"/>
        </w:rPr>
      </w:pPr>
    </w:p>
    <w:p w:rsidR="00AB2C30" w:rsidRDefault="00AB2C30">
      <w:pPr>
        <w:rPr>
          <w:rFonts w:ascii="仿宋" w:eastAsia="仿宋" w:hAnsi="仿宋" w:cs="仿宋"/>
          <w:sz w:val="30"/>
          <w:szCs w:val="30"/>
        </w:rPr>
      </w:pPr>
    </w:p>
    <w:p w:rsidR="00AB2C30" w:rsidRDefault="00D1022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2:</w:t>
      </w:r>
    </w:p>
    <w:p w:rsidR="00AB2C30" w:rsidRDefault="00D1022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国赛、省赛获奖选手在升学方面相关政策典型案例</w:t>
      </w:r>
    </w:p>
    <w:p w:rsidR="00AB2C30" w:rsidRDefault="00D1022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（正文仿宋</w:t>
      </w:r>
      <w:r>
        <w:rPr>
          <w:rFonts w:ascii="仿宋_GB2312" w:eastAsia="仿宋_GB2312" w:hAnsi="仿宋_GB2312" w:cs="仿宋_GB2312" w:hint="eastAsia"/>
          <w:sz w:val="32"/>
          <w:szCs w:val="32"/>
        </w:rPr>
        <w:t>GB_2312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号字，附原图照片）</w:t>
      </w: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AB2C30" w:rsidP="00D10229">
      <w:pPr>
        <w:ind w:leftChars="200" w:left="420"/>
      </w:pPr>
    </w:p>
    <w:p w:rsidR="00AB2C30" w:rsidRDefault="00D1022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AB2C30" w:rsidRDefault="00D1022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职业院校技能大赛助推师资建设典型案例</w:t>
      </w:r>
    </w:p>
    <w:p w:rsidR="00AB2C30" w:rsidRDefault="00D10229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（正文仿宋</w:t>
      </w:r>
      <w:r>
        <w:rPr>
          <w:rFonts w:ascii="仿宋_GB2312" w:eastAsia="仿宋_GB2312" w:hAnsi="仿宋_GB2312" w:cs="仿宋_GB2312" w:hint="eastAsia"/>
          <w:sz w:val="32"/>
          <w:szCs w:val="32"/>
        </w:rPr>
        <w:t>GB_2312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号字，附原图照片）</w:t>
      </w:r>
    </w:p>
    <w:p w:rsidR="00AB2C30" w:rsidRDefault="00AB2C30" w:rsidP="00D10229">
      <w:pPr>
        <w:ind w:leftChars="200" w:left="420"/>
      </w:pPr>
    </w:p>
    <w:p w:rsidR="00AB2C30" w:rsidRDefault="00AB2C30">
      <w:pPr>
        <w:ind w:firstLineChars="200" w:firstLine="420"/>
      </w:pPr>
    </w:p>
    <w:sectPr w:rsidR="00AB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E859D"/>
    <w:multiLevelType w:val="singleLevel"/>
    <w:tmpl w:val="8D0E85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64F3D3"/>
    <w:multiLevelType w:val="singleLevel"/>
    <w:tmpl w:val="5164F3D3"/>
    <w:lvl w:ilvl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67E8"/>
    <w:rsid w:val="00AB2C30"/>
    <w:rsid w:val="00D10229"/>
    <w:rsid w:val="234067E8"/>
    <w:rsid w:val="39106187"/>
    <w:rsid w:val="4BF913C3"/>
    <w:rsid w:val="5D49116F"/>
    <w:rsid w:val="7B4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10229"/>
    <w:rPr>
      <w:sz w:val="18"/>
      <w:szCs w:val="18"/>
    </w:rPr>
  </w:style>
  <w:style w:type="character" w:customStyle="1" w:styleId="Char">
    <w:name w:val="批注框文本 Char"/>
    <w:basedOn w:val="a0"/>
    <w:link w:val="a4"/>
    <w:rsid w:val="00D102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10229"/>
    <w:rPr>
      <w:sz w:val="18"/>
      <w:szCs w:val="18"/>
    </w:rPr>
  </w:style>
  <w:style w:type="character" w:customStyle="1" w:styleId="Char">
    <w:name w:val="批注框文本 Char"/>
    <w:basedOn w:val="a0"/>
    <w:link w:val="a4"/>
    <w:rsid w:val="00D102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</Words>
  <Characters>1084</Characters>
  <Application>Microsoft Office Word</Application>
  <DocSecurity>0</DocSecurity>
  <Lines>9</Lines>
  <Paragraphs>2</Paragraphs>
  <ScaleCrop>false</ScaleCrop>
  <Company>China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orangecandy</dc:creator>
  <cp:lastModifiedBy>User</cp:lastModifiedBy>
  <cp:revision>2</cp:revision>
  <cp:lastPrinted>2019-12-06T09:33:00Z</cp:lastPrinted>
  <dcterms:created xsi:type="dcterms:W3CDTF">2019-12-06T06:32:00Z</dcterms:created>
  <dcterms:modified xsi:type="dcterms:W3CDTF">2019-12-06T09:33:00Z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