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校</w:t>
      </w:r>
      <w:r>
        <w:rPr>
          <w:rFonts w:eastAsia="方正小标宋简体"/>
          <w:sz w:val="44"/>
          <w:szCs w:val="44"/>
        </w:rPr>
        <w:t>级教学成果奖</w:t>
      </w:r>
      <w:bookmarkStart w:id="0" w:name="_GoBack"/>
      <w:bookmarkEnd w:id="0"/>
      <w:r>
        <w:rPr>
          <w:rFonts w:hint="eastAsia" w:eastAsia="方正小标宋简体"/>
          <w:sz w:val="44"/>
          <w:szCs w:val="44"/>
          <w:lang w:eastAsia="zh-CN"/>
        </w:rPr>
        <w:t>获奖项目名单</w:t>
      </w:r>
    </w:p>
    <w:tbl>
      <w:tblPr>
        <w:tblStyle w:val="2"/>
        <w:tblpPr w:leftFromText="180" w:rightFromText="180" w:vertAnchor="text" w:horzAnchor="page" w:tblpX="956" w:tblpY="437"/>
        <w:tblOverlap w:val="never"/>
        <w:tblW w:w="14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679"/>
        <w:gridCol w:w="5222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奖项等次</w:t>
            </w: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推荐成果名称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成果主要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完成人姓名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成果主要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ind w:firstLine="211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基于“数字创新工厂”产教融合的信息技术专业群建设研究与实践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谭乐平、江文、黄毅、唐俊、杨夏、戴臻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曾鹏、任科、曾理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跨界协同 项目引领 双轮驱动：商贸类专业群学徒制人才培养模式的创新与实践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孟迪云、李雄、徐莎、蔡蕙 于非非、李建平、刘丹娜、黄萍、周原兮、段毅、崔旖旎、周静云、李文溪、张婷 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ind w:firstLine="211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高职IT类专业在线开放课程建设与应用模式研究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许彪、陈立、杨夏、邓婷、胡胜丰、谭林海、刘艳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人工智能学院、教务处、软件学院、智能装备技术学院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“双核协同，产教融合”探索与实践中、高职网络专业新型育人模式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谭林海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成奋华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张群哲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李正军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吴梦兰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董婷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彭义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周武阳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张光清 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高职院校专门用途英语（ESP）课程体系建构研究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以软件专业人才培养为例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 xml:space="preserve"> 欧倩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李奕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成奋华、谭燕、卢家希、陈浩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人文与音乐学院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ind w:firstLine="211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系统论视域下的高职大数据技术与应用专业人才培养的探索与实践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高登、张慧群、周志化、刘璟、宋剑杰、方芳、王敏、杨华、廖珂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高职思想政治理论课问题教学模式研究与实践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王华、赵阿华、吕广南、黄凤、郭大果、杨艳姣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“以用促建、建用结合”模式下的机械制造与自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动化专业教学资源库建设与实践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曾辉藩、皮杰、范润宇、阳勇、刘欢、刘翼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智能装备技术学院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非物质文化遗产传承人才培养体系的构建与实践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莫钧、吕宙、伍麒麟、张峻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9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改革计算机应用基础课程教学提升大学生计算机信息素养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段琳琳、杨灿、周志化、孙金艳、邓小军、朱进、陈春娇、汪雁翎、胡立明 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人工智能学院</w:t>
            </w:r>
          </w:p>
        </w:tc>
      </w:tr>
    </w:tbl>
    <w:p>
      <w:pPr>
        <w:snapToGrid w:val="0"/>
        <w:jc w:val="center"/>
        <w:rPr>
          <w:rFonts w:eastAsia="方正小标宋简体"/>
          <w:sz w:val="44"/>
          <w:szCs w:val="44"/>
        </w:rPr>
      </w:pPr>
    </w:p>
    <w:p>
      <w:pPr>
        <w:numPr>
          <w:ilvl w:val="0"/>
          <w:numId w:val="0"/>
        </w:numPr>
        <w:snapToGrid w:val="0"/>
        <w:jc w:val="lef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53C2"/>
    <w:rsid w:val="00940CB4"/>
    <w:rsid w:val="02472AF1"/>
    <w:rsid w:val="07C41683"/>
    <w:rsid w:val="0FCD2C4F"/>
    <w:rsid w:val="117555A1"/>
    <w:rsid w:val="1566632B"/>
    <w:rsid w:val="18370574"/>
    <w:rsid w:val="18A61385"/>
    <w:rsid w:val="1B270266"/>
    <w:rsid w:val="27C7136D"/>
    <w:rsid w:val="280E0665"/>
    <w:rsid w:val="2B7E44BA"/>
    <w:rsid w:val="30BD6BC3"/>
    <w:rsid w:val="369040D3"/>
    <w:rsid w:val="38793D07"/>
    <w:rsid w:val="476B053F"/>
    <w:rsid w:val="4A00104E"/>
    <w:rsid w:val="4B5C2345"/>
    <w:rsid w:val="50DE609E"/>
    <w:rsid w:val="52171BE0"/>
    <w:rsid w:val="5406499D"/>
    <w:rsid w:val="58691C2E"/>
    <w:rsid w:val="5B316B99"/>
    <w:rsid w:val="5B391D31"/>
    <w:rsid w:val="5DEE108B"/>
    <w:rsid w:val="643B3EBB"/>
    <w:rsid w:val="667D6457"/>
    <w:rsid w:val="66847107"/>
    <w:rsid w:val="66E866E6"/>
    <w:rsid w:val="6B9236FC"/>
    <w:rsid w:val="6CB453C2"/>
    <w:rsid w:val="6CE0112D"/>
    <w:rsid w:val="6F600D64"/>
    <w:rsid w:val="70A96222"/>
    <w:rsid w:val="760C3562"/>
    <w:rsid w:val="7A646F93"/>
    <w:rsid w:val="7AA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orangecandy</dc:creator>
  <cp:lastModifiedBy>orangecandy</cp:lastModifiedBy>
  <cp:lastPrinted>2019-12-05T06:26:34Z</cp:lastPrinted>
  <dcterms:modified xsi:type="dcterms:W3CDTF">2019-12-05T06:51:37Z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